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  <w:gridCol w:w="4050"/>
      </w:tblGrid>
      <w:tr w:rsidR="009B48A9" w:rsidRPr="00920384" w:rsidTr="00920384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6030" w:type="dxa"/>
          </w:tcPr>
          <w:p w:rsidR="009B48A9" w:rsidRPr="00920384" w:rsidRDefault="009B48A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920384">
              <w:rPr>
                <w:sz w:val="22"/>
                <w:szCs w:val="22"/>
              </w:rPr>
              <w:t>Name:</w:t>
            </w:r>
          </w:p>
        </w:tc>
        <w:tc>
          <w:tcPr>
            <w:tcW w:w="4050" w:type="dxa"/>
          </w:tcPr>
          <w:p w:rsidR="009B48A9" w:rsidRPr="00920384" w:rsidRDefault="009B48A9">
            <w:pPr>
              <w:rPr>
                <w:sz w:val="22"/>
                <w:szCs w:val="22"/>
              </w:rPr>
            </w:pPr>
            <w:r w:rsidRPr="00920384">
              <w:rPr>
                <w:sz w:val="22"/>
                <w:szCs w:val="22"/>
              </w:rPr>
              <w:t>Position:</w:t>
            </w:r>
          </w:p>
        </w:tc>
      </w:tr>
      <w:tr w:rsidR="009B48A9" w:rsidRPr="00920384" w:rsidTr="00920384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6030" w:type="dxa"/>
          </w:tcPr>
          <w:p w:rsidR="0060340D" w:rsidRPr="00920384" w:rsidRDefault="00B9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Organization:</w:t>
            </w:r>
            <w:r w:rsidR="009B48A9" w:rsidRPr="009203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9B48A9" w:rsidRPr="00920384" w:rsidRDefault="0060340D">
            <w:pPr>
              <w:rPr>
                <w:sz w:val="22"/>
                <w:szCs w:val="22"/>
              </w:rPr>
            </w:pPr>
            <w:r w:rsidRPr="00920384">
              <w:rPr>
                <w:sz w:val="22"/>
                <w:szCs w:val="22"/>
              </w:rPr>
              <w:t>Email:</w:t>
            </w:r>
          </w:p>
        </w:tc>
      </w:tr>
      <w:tr w:rsidR="0060340D" w:rsidRPr="00920384" w:rsidTr="00920384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6030" w:type="dxa"/>
          </w:tcPr>
          <w:p w:rsidR="0060340D" w:rsidRPr="00920384" w:rsidRDefault="00B97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4050" w:type="dxa"/>
          </w:tcPr>
          <w:p w:rsidR="0060340D" w:rsidRPr="00920384" w:rsidRDefault="00920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Location:</w:t>
            </w:r>
          </w:p>
        </w:tc>
      </w:tr>
    </w:tbl>
    <w:p w:rsidR="00481BE0" w:rsidRPr="00481BE0" w:rsidRDefault="00481BE0" w:rsidP="00481BE0">
      <w:pPr>
        <w:rPr>
          <w:vanish/>
        </w:rPr>
      </w:pPr>
    </w:p>
    <w:tbl>
      <w:tblPr>
        <w:tblpPr w:leftFromText="180" w:rightFromText="180" w:vertAnchor="text" w:horzAnchor="margin" w:tblpXSpec="center" w:tblpY="17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4126"/>
      </w:tblGrid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062" w:type="dxa"/>
            <w:shd w:val="clear" w:color="auto" w:fill="FFFFCC"/>
          </w:tcPr>
          <w:p w:rsidR="000450C9" w:rsidRPr="00920384" w:rsidRDefault="000450C9" w:rsidP="000450C9">
            <w:pPr>
              <w:tabs>
                <w:tab w:val="left" w:pos="-108"/>
              </w:tabs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/>
                <w:b/>
                <w:bCs/>
                <w:sz w:val="22"/>
                <w:szCs w:val="22"/>
              </w:rPr>
              <w:t>Name and Description of Technology/Software</w:t>
            </w:r>
          </w:p>
        </w:tc>
        <w:tc>
          <w:tcPr>
            <w:tcW w:w="4126" w:type="dxa"/>
            <w:shd w:val="clear" w:color="auto" w:fill="FFFFCC"/>
          </w:tcPr>
          <w:p w:rsidR="000450C9" w:rsidRPr="00920384" w:rsidRDefault="000450C9" w:rsidP="007F3C6F">
            <w:pPr>
              <w:tabs>
                <w:tab w:val="left" w:pos="-108"/>
              </w:tabs>
              <w:rPr>
                <w:rFonts w:eastAsia="Batang"/>
                <w:b/>
                <w:bCs/>
                <w:sz w:val="22"/>
                <w:szCs w:val="22"/>
              </w:rPr>
            </w:pPr>
            <w:r>
              <w:rPr>
                <w:rFonts w:eastAsia="Batang"/>
                <w:b/>
                <w:bCs/>
                <w:sz w:val="22"/>
                <w:szCs w:val="22"/>
              </w:rPr>
              <w:t>Amount</w:t>
            </w:r>
            <w:r w:rsidR="00B97E4F">
              <w:rPr>
                <w:rFonts w:eastAsia="Batang"/>
                <w:b/>
                <w:bCs/>
                <w:sz w:val="22"/>
                <w:szCs w:val="22"/>
              </w:rPr>
              <w:t xml:space="preserve"> (must </w:t>
            </w:r>
            <w:r w:rsidR="007F3C6F">
              <w:rPr>
                <w:rFonts w:eastAsia="Batang"/>
                <w:b/>
                <w:bCs/>
                <w:sz w:val="22"/>
                <w:szCs w:val="22"/>
              </w:rPr>
              <w:t>attach</w:t>
            </w:r>
            <w:r w:rsidR="00B97E4F">
              <w:rPr>
                <w:rFonts w:eastAsia="Batang"/>
                <w:b/>
                <w:bCs/>
                <w:sz w:val="22"/>
                <w:szCs w:val="22"/>
              </w:rPr>
              <w:t xml:space="preserve"> receipt)</w:t>
            </w:r>
          </w:p>
        </w:tc>
      </w:tr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062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062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062" w:type="dxa"/>
          </w:tcPr>
          <w:p w:rsidR="000450C9" w:rsidRPr="00920384" w:rsidRDefault="000450C9" w:rsidP="00943DC3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062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450C9" w:rsidRPr="00920384" w:rsidRDefault="000450C9" w:rsidP="009832A1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B97E4F" w:rsidRPr="00920384" w:rsidTr="000450C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062" w:type="dxa"/>
          </w:tcPr>
          <w:p w:rsidR="00B97E4F" w:rsidRPr="00920384" w:rsidRDefault="00B97E4F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B97E4F" w:rsidRPr="00920384" w:rsidRDefault="00B97E4F" w:rsidP="009832A1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062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450C9" w:rsidRPr="00920384" w:rsidRDefault="000450C9">
            <w:pPr>
              <w:tabs>
                <w:tab w:val="left" w:pos="-108"/>
              </w:tabs>
              <w:rPr>
                <w:noProof/>
                <w:sz w:val="22"/>
                <w:szCs w:val="22"/>
              </w:rPr>
            </w:pPr>
          </w:p>
        </w:tc>
      </w:tr>
      <w:tr w:rsidR="00B97E4F" w:rsidRPr="00920384" w:rsidTr="000450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062" w:type="dxa"/>
          </w:tcPr>
          <w:p w:rsidR="00B97E4F" w:rsidRPr="00920384" w:rsidRDefault="00B97E4F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B97E4F" w:rsidRPr="00920384" w:rsidRDefault="00B97E4F">
            <w:pPr>
              <w:tabs>
                <w:tab w:val="left" w:pos="-108"/>
              </w:tabs>
              <w:rPr>
                <w:noProof/>
                <w:sz w:val="22"/>
                <w:szCs w:val="22"/>
              </w:rPr>
            </w:pPr>
          </w:p>
        </w:tc>
      </w:tr>
      <w:tr w:rsidR="000450C9" w:rsidRPr="00920384" w:rsidTr="000450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062" w:type="dxa"/>
          </w:tcPr>
          <w:p w:rsidR="000450C9" w:rsidRPr="00920384" w:rsidRDefault="000450C9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450C9" w:rsidRPr="00920384" w:rsidRDefault="000450C9" w:rsidP="00ED3D4F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B97E4F" w:rsidRPr="00920384" w:rsidTr="000450C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062" w:type="dxa"/>
          </w:tcPr>
          <w:p w:rsidR="00B97E4F" w:rsidRPr="00920384" w:rsidRDefault="00B97E4F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B97E4F" w:rsidRPr="00920384" w:rsidRDefault="00B97E4F" w:rsidP="00ED3D4F">
            <w:pPr>
              <w:tabs>
                <w:tab w:val="left" w:pos="-108"/>
              </w:tabs>
              <w:rPr>
                <w:sz w:val="22"/>
                <w:szCs w:val="22"/>
              </w:rPr>
            </w:pPr>
          </w:p>
        </w:tc>
      </w:tr>
      <w:tr w:rsidR="000450C9" w:rsidRPr="00920384" w:rsidTr="00B97E4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062" w:type="dxa"/>
            <w:tcBorders>
              <w:bottom w:val="single" w:sz="4" w:space="0" w:color="auto"/>
            </w:tcBorders>
          </w:tcPr>
          <w:p w:rsidR="000450C9" w:rsidRPr="00920384" w:rsidRDefault="000450C9">
            <w:pPr>
              <w:tabs>
                <w:tab w:val="left" w:pos="-10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0450C9" w:rsidRPr="00920384" w:rsidRDefault="000450C9">
            <w:pPr>
              <w:tabs>
                <w:tab w:val="left" w:pos="-108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B48A9" w:rsidRPr="00920384" w:rsidTr="00B97E4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6062" w:type="dxa"/>
            <w:shd w:val="clear" w:color="auto" w:fill="auto"/>
          </w:tcPr>
          <w:p w:rsidR="009B48A9" w:rsidRPr="00920384" w:rsidRDefault="009B48A9" w:rsidP="00B97E4F">
            <w:pPr>
              <w:pStyle w:val="Heading4"/>
              <w:framePr w:hSpace="0" w:wrap="auto" w:vAnchor="margin" w:hAnchor="text" w:xAlign="left" w:yAlign="inline"/>
              <w:ind w:righ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6" w:type="dxa"/>
            <w:shd w:val="clear" w:color="auto" w:fill="auto"/>
          </w:tcPr>
          <w:p w:rsidR="009B48A9" w:rsidRPr="00920384" w:rsidRDefault="009B48A9">
            <w:pPr>
              <w:pStyle w:val="Heading4"/>
              <w:framePr w:hSpace="0" w:wrap="auto" w:vAnchor="margin" w:hAnchor="text" w:xAlign="left" w:yAlign="inline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481BE0" w:rsidRPr="00481BE0" w:rsidRDefault="00481BE0" w:rsidP="00481BE0">
      <w:pPr>
        <w:rPr>
          <w:vanish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4108"/>
      </w:tblGrid>
      <w:tr w:rsidR="00B97E4F" w:rsidRPr="00920384" w:rsidTr="00B97E4F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6062" w:type="dxa"/>
            <w:shd w:val="clear" w:color="auto" w:fill="FFFFCC"/>
          </w:tcPr>
          <w:p w:rsidR="00B97E4F" w:rsidRPr="00B97E4F" w:rsidRDefault="00B97E4F" w:rsidP="000450C9">
            <w:pPr>
              <w:rPr>
                <w:b/>
                <w:color w:val="808080"/>
                <w:sz w:val="22"/>
                <w:szCs w:val="22"/>
              </w:rPr>
            </w:pPr>
            <w:r w:rsidRPr="00B97E4F">
              <w:rPr>
                <w:b/>
                <w:sz w:val="22"/>
                <w:szCs w:val="22"/>
              </w:rPr>
              <w:t>Total Cost</w:t>
            </w:r>
          </w:p>
        </w:tc>
        <w:tc>
          <w:tcPr>
            <w:tcW w:w="4108" w:type="dxa"/>
            <w:shd w:val="clear" w:color="auto" w:fill="FFFFCC"/>
          </w:tcPr>
          <w:p w:rsidR="00B97E4F" w:rsidRPr="00B97E4F" w:rsidRDefault="00B97E4F" w:rsidP="000450C9">
            <w:pPr>
              <w:rPr>
                <w:b/>
                <w:sz w:val="22"/>
                <w:szCs w:val="22"/>
              </w:rPr>
            </w:pPr>
            <w:r w:rsidRPr="00B97E4F">
              <w:rPr>
                <w:b/>
                <w:sz w:val="22"/>
                <w:szCs w:val="22"/>
              </w:rPr>
              <w:t>$</w:t>
            </w:r>
          </w:p>
        </w:tc>
      </w:tr>
    </w:tbl>
    <w:p w:rsidR="00481BE0" w:rsidRPr="00481BE0" w:rsidRDefault="00481BE0" w:rsidP="00481BE0">
      <w:pPr>
        <w:rPr>
          <w:vanish/>
        </w:rPr>
      </w:pPr>
    </w:p>
    <w:p w:rsidR="00B97E4F" w:rsidRDefault="00B97E4F" w:rsidP="00EC1FF3">
      <w:pPr>
        <w:ind w:left="-720"/>
        <w:rPr>
          <w:rFonts w:ascii="Arial" w:hAnsi="Arial" w:cs="Arial"/>
          <w:color w:val="5C717C"/>
          <w:sz w:val="20"/>
          <w:szCs w:val="20"/>
        </w:rPr>
      </w:pPr>
    </w:p>
    <w:p w:rsidR="00EC1FF3" w:rsidRPr="00EC1FF3" w:rsidRDefault="00EC1FF3" w:rsidP="00EC1FF3">
      <w:pPr>
        <w:ind w:left="-720"/>
        <w:rPr>
          <w:rFonts w:ascii="Arial" w:hAnsi="Arial" w:cs="Arial"/>
          <w:color w:val="5C717C"/>
          <w:sz w:val="20"/>
          <w:szCs w:val="20"/>
        </w:rPr>
      </w:pPr>
      <w:r w:rsidRPr="00EC1FF3">
        <w:rPr>
          <w:rFonts w:ascii="Arial" w:hAnsi="Arial" w:cs="Arial"/>
          <w:color w:val="5C717C"/>
          <w:sz w:val="20"/>
          <w:szCs w:val="20"/>
        </w:rPr>
        <w:t>CERTIFICATE:</w:t>
      </w:r>
    </w:p>
    <w:p w:rsidR="00EC1FF3" w:rsidRPr="00EC1FF3" w:rsidRDefault="00EC1FF3" w:rsidP="00EC1FF3">
      <w:pPr>
        <w:pStyle w:val="BodyText"/>
        <w:ind w:left="-720"/>
        <w:jc w:val="both"/>
        <w:rPr>
          <w:color w:val="5C717C"/>
          <w:sz w:val="20"/>
          <w:szCs w:val="20"/>
        </w:rPr>
      </w:pPr>
      <w:r w:rsidRPr="00EC1FF3">
        <w:rPr>
          <w:color w:val="5C717C"/>
          <w:sz w:val="20"/>
          <w:szCs w:val="20"/>
        </w:rPr>
        <w:t xml:space="preserve">I certify that I incurred the above expenses on behalf of the NSSAL </w:t>
      </w:r>
      <w:r w:rsidR="00B97E4F">
        <w:rPr>
          <w:color w:val="5C717C"/>
          <w:sz w:val="20"/>
          <w:szCs w:val="20"/>
        </w:rPr>
        <w:t>Assistive Technology</w:t>
      </w:r>
      <w:r w:rsidRPr="00EC1FF3">
        <w:rPr>
          <w:color w:val="5C717C"/>
          <w:sz w:val="20"/>
          <w:szCs w:val="20"/>
        </w:rPr>
        <w:t xml:space="preserve"> Fund and that no other organization or individual paid or will pay me a subsidy, contribution, or honorarium towards these expenditures.</w:t>
      </w:r>
    </w:p>
    <w:p w:rsidR="00EC1FF3" w:rsidRDefault="00EC1FF3" w:rsidP="00EC1FF3">
      <w:pPr>
        <w:tabs>
          <w:tab w:val="left" w:pos="5400"/>
          <w:tab w:val="left" w:pos="6480"/>
          <w:tab w:val="right" w:pos="9360"/>
        </w:tabs>
        <w:ind w:left="-720"/>
        <w:rPr>
          <w:rFonts w:ascii="Arial" w:hAnsi="Arial" w:cs="Arial"/>
          <w:color w:val="5C717C"/>
          <w:sz w:val="22"/>
          <w:szCs w:val="22"/>
        </w:rPr>
      </w:pPr>
    </w:p>
    <w:p w:rsidR="00EC1FF3" w:rsidRDefault="00EC1FF3" w:rsidP="00EC1FF3">
      <w:pPr>
        <w:tabs>
          <w:tab w:val="left" w:pos="5400"/>
          <w:tab w:val="left" w:pos="6480"/>
          <w:tab w:val="right" w:pos="9360"/>
        </w:tabs>
        <w:ind w:left="-720"/>
        <w:rPr>
          <w:rFonts w:ascii="Arial" w:hAnsi="Arial" w:cs="Arial"/>
          <w:color w:val="5C717C"/>
          <w:sz w:val="22"/>
          <w:szCs w:val="22"/>
          <w:u w:val="single"/>
        </w:rPr>
      </w:pPr>
      <w:r>
        <w:rPr>
          <w:rFonts w:ascii="Arial" w:hAnsi="Arial" w:cs="Arial"/>
          <w:color w:val="5C717C"/>
          <w:sz w:val="22"/>
          <w:szCs w:val="22"/>
        </w:rPr>
        <w:t xml:space="preserve">Claimant’s Signature:  </w:t>
      </w:r>
      <w:r>
        <w:rPr>
          <w:rFonts w:ascii="Arial" w:hAnsi="Arial" w:cs="Arial"/>
          <w:color w:val="5C717C"/>
          <w:sz w:val="22"/>
          <w:szCs w:val="22"/>
          <w:u w:val="single"/>
        </w:rPr>
        <w:tab/>
      </w:r>
      <w:r>
        <w:rPr>
          <w:rFonts w:ascii="Arial" w:hAnsi="Arial" w:cs="Arial"/>
          <w:color w:val="5C717C"/>
          <w:sz w:val="22"/>
          <w:szCs w:val="22"/>
        </w:rPr>
        <w:t xml:space="preserve">Date:  </w:t>
      </w:r>
      <w:r>
        <w:rPr>
          <w:rFonts w:ascii="Arial" w:hAnsi="Arial" w:cs="Arial"/>
          <w:color w:val="5C717C"/>
          <w:sz w:val="22"/>
          <w:szCs w:val="22"/>
          <w:u w:val="single"/>
        </w:rPr>
        <w:tab/>
        <w:t>___________________</w:t>
      </w:r>
    </w:p>
    <w:p w:rsidR="00EC1FF3" w:rsidRDefault="00EC1FF3" w:rsidP="00EC1FF3">
      <w:pPr>
        <w:tabs>
          <w:tab w:val="left" w:pos="5400"/>
          <w:tab w:val="left" w:pos="6480"/>
          <w:tab w:val="right" w:pos="9360"/>
        </w:tabs>
        <w:ind w:left="-720"/>
        <w:rPr>
          <w:rFonts w:ascii="Arial" w:hAnsi="Arial" w:cs="Arial"/>
          <w:b/>
          <w:color w:val="5C717C"/>
          <w:sz w:val="22"/>
          <w:szCs w:val="22"/>
        </w:rPr>
      </w:pPr>
    </w:p>
    <w:p w:rsidR="00B97E4F" w:rsidRDefault="00B97E4F" w:rsidP="00EC1FF3">
      <w:pPr>
        <w:tabs>
          <w:tab w:val="left" w:pos="5400"/>
          <w:tab w:val="left" w:pos="6480"/>
          <w:tab w:val="right" w:pos="9360"/>
        </w:tabs>
        <w:ind w:left="-720" w:right="-1440"/>
        <w:rPr>
          <w:rFonts w:ascii="Arial" w:hAnsi="Arial" w:cs="Arial"/>
          <w:b/>
          <w:color w:val="5C717C"/>
          <w:sz w:val="22"/>
          <w:szCs w:val="22"/>
        </w:rPr>
      </w:pPr>
    </w:p>
    <w:p w:rsidR="009B48A9" w:rsidRDefault="00EC1FF3" w:rsidP="00EC1FF3">
      <w:pPr>
        <w:tabs>
          <w:tab w:val="left" w:pos="5400"/>
          <w:tab w:val="left" w:pos="6480"/>
          <w:tab w:val="right" w:pos="9360"/>
        </w:tabs>
        <w:ind w:left="-720" w:right="-1440"/>
        <w:rPr>
          <w:rFonts w:ascii="Arial" w:hAnsi="Arial" w:cs="Arial"/>
          <w:color w:val="5C717C"/>
          <w:sz w:val="22"/>
          <w:szCs w:val="22"/>
        </w:rPr>
      </w:pPr>
      <w:r>
        <w:rPr>
          <w:rFonts w:ascii="Arial" w:hAnsi="Arial" w:cs="Arial"/>
          <w:b/>
          <w:color w:val="5C717C"/>
          <w:sz w:val="22"/>
          <w:szCs w:val="22"/>
        </w:rPr>
        <w:t xml:space="preserve">FOR OFFICE USE ONLY: </w:t>
      </w:r>
      <w:r w:rsidRPr="00EC1FF3">
        <w:rPr>
          <w:rFonts w:ascii="Arial" w:hAnsi="Arial" w:cs="Arial"/>
          <w:color w:val="5C717C"/>
          <w:sz w:val="22"/>
          <w:szCs w:val="22"/>
        </w:rPr>
        <w:t>Approved:</w:t>
      </w:r>
      <w:r>
        <w:rPr>
          <w:rFonts w:ascii="Arial" w:hAnsi="Arial" w:cs="Arial"/>
          <w:b/>
          <w:color w:val="5C717C"/>
          <w:sz w:val="22"/>
          <w:szCs w:val="22"/>
        </w:rPr>
        <w:t xml:space="preserve"> </w:t>
      </w:r>
      <w:r w:rsidRPr="00EC1FF3">
        <w:rPr>
          <w:rFonts w:ascii="Arial" w:hAnsi="Arial" w:cs="Arial"/>
          <w:color w:val="5C717C"/>
          <w:sz w:val="22"/>
          <w:szCs w:val="22"/>
        </w:rPr>
        <w:t xml:space="preserve">____________      </w:t>
      </w:r>
      <w:r>
        <w:rPr>
          <w:rFonts w:ascii="Arial" w:hAnsi="Arial" w:cs="Arial"/>
          <w:color w:val="5C717C"/>
          <w:sz w:val="22"/>
          <w:szCs w:val="22"/>
        </w:rPr>
        <w:t>Checked for accuracy: ______________</w:t>
      </w:r>
    </w:p>
    <w:p w:rsidR="008F3BC7" w:rsidRDefault="008F3BC7" w:rsidP="00EC1FF3">
      <w:pPr>
        <w:tabs>
          <w:tab w:val="left" w:pos="5400"/>
          <w:tab w:val="left" w:pos="6480"/>
          <w:tab w:val="right" w:pos="9360"/>
        </w:tabs>
        <w:ind w:left="-720" w:right="-1440"/>
        <w:rPr>
          <w:sz w:val="22"/>
          <w:szCs w:val="22"/>
        </w:rPr>
      </w:pPr>
    </w:p>
    <w:p w:rsidR="008F3BC7" w:rsidRPr="005803DC" w:rsidRDefault="008F3BC7" w:rsidP="00EC1FF3">
      <w:pPr>
        <w:tabs>
          <w:tab w:val="left" w:pos="5400"/>
          <w:tab w:val="left" w:pos="6480"/>
          <w:tab w:val="right" w:pos="9360"/>
        </w:tabs>
        <w:ind w:left="-720" w:right="-1440"/>
        <w:rPr>
          <w:rFonts w:ascii="Calibri" w:hAnsi="Calibri" w:cs="Calibri"/>
          <w:b/>
          <w:sz w:val="22"/>
          <w:szCs w:val="22"/>
        </w:rPr>
      </w:pPr>
      <w:r w:rsidRPr="005803DC">
        <w:rPr>
          <w:rFonts w:ascii="Calibri" w:hAnsi="Calibri" w:cs="Calibri"/>
          <w:b/>
          <w:sz w:val="22"/>
          <w:szCs w:val="22"/>
        </w:rPr>
        <w:t>*Completed, signed expense claim forms and receipts must be submitted to Literacy Nova Scotia within 30 days of the approved application in order to receive reimbursement.</w:t>
      </w:r>
    </w:p>
    <w:sectPr w:rsidR="008F3BC7" w:rsidRPr="00580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95" w:rsidRDefault="00963F95">
      <w:r>
        <w:separator/>
      </w:r>
    </w:p>
  </w:endnote>
  <w:endnote w:type="continuationSeparator" w:id="0">
    <w:p w:rsidR="00963F95" w:rsidRDefault="009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0" w:rsidRDefault="00FC1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BF" w:rsidRPr="00ED493F" w:rsidRDefault="007265B8" w:rsidP="007265B8">
    <w:pPr>
      <w:pStyle w:val="Footer"/>
      <w:ind w:left="-709" w:right="-678"/>
      <w:rPr>
        <w:rFonts w:ascii="Calibri" w:hAnsi="Calibri"/>
        <w:b/>
        <w:bCs/>
        <w:i/>
        <w:iCs/>
        <w:color w:val="000080"/>
        <w:sz w:val="20"/>
        <w:szCs w:val="20"/>
      </w:rPr>
    </w:pPr>
    <w:r w:rsidRPr="00ED493F">
      <w:rPr>
        <w:rFonts w:ascii="Calibri" w:hAnsi="Calibri"/>
        <w:b/>
        <w:bCs/>
        <w:i/>
        <w:iCs/>
        <w:color w:val="000080"/>
        <w:sz w:val="20"/>
        <w:szCs w:val="20"/>
      </w:rPr>
      <w:t>T</w:t>
    </w:r>
    <w:r w:rsidR="006C5CBF" w:rsidRPr="00ED493F">
      <w:rPr>
        <w:rFonts w:ascii="Calibri" w:hAnsi="Calibri"/>
        <w:b/>
        <w:bCs/>
        <w:i/>
        <w:iCs/>
        <w:color w:val="000080"/>
        <w:sz w:val="20"/>
        <w:szCs w:val="20"/>
      </w:rPr>
      <w:t xml:space="preserve">he </w:t>
    </w:r>
    <w:r w:rsidR="00B97E4F">
      <w:rPr>
        <w:rFonts w:ascii="Calibri" w:hAnsi="Calibri"/>
        <w:b/>
        <w:bCs/>
        <w:i/>
        <w:iCs/>
        <w:color w:val="000080"/>
        <w:sz w:val="20"/>
        <w:szCs w:val="20"/>
      </w:rPr>
      <w:t>Assistive Technology</w:t>
    </w:r>
    <w:r w:rsidR="006C5CBF" w:rsidRPr="00ED493F">
      <w:rPr>
        <w:rFonts w:ascii="Calibri" w:hAnsi="Calibri"/>
        <w:b/>
        <w:bCs/>
        <w:i/>
        <w:iCs/>
        <w:color w:val="000080"/>
        <w:sz w:val="20"/>
        <w:szCs w:val="20"/>
      </w:rPr>
      <w:t xml:space="preserve"> Fund is a joint project of the Adult </w:t>
    </w:r>
    <w:r w:rsidR="009832A1" w:rsidRPr="00ED493F">
      <w:rPr>
        <w:rFonts w:ascii="Calibri" w:hAnsi="Calibri"/>
        <w:b/>
        <w:bCs/>
        <w:i/>
        <w:iCs/>
        <w:color w:val="000080"/>
        <w:sz w:val="20"/>
        <w:szCs w:val="20"/>
      </w:rPr>
      <w:t>Education</w:t>
    </w:r>
    <w:r w:rsidR="006C5CBF" w:rsidRPr="00ED493F">
      <w:rPr>
        <w:rFonts w:ascii="Calibri" w:hAnsi="Calibri"/>
        <w:b/>
        <w:bCs/>
        <w:i/>
        <w:iCs/>
        <w:color w:val="000080"/>
        <w:sz w:val="20"/>
        <w:szCs w:val="20"/>
      </w:rPr>
      <w:t xml:space="preserve"> Division of the Department of Labour and </w:t>
    </w:r>
    <w:r w:rsidR="006A7572" w:rsidRPr="00ED493F">
      <w:rPr>
        <w:rFonts w:ascii="Calibri" w:hAnsi="Calibri"/>
        <w:b/>
        <w:bCs/>
        <w:i/>
        <w:iCs/>
        <w:color w:val="000080"/>
        <w:sz w:val="20"/>
        <w:szCs w:val="20"/>
      </w:rPr>
      <w:t>Advanced Education</w:t>
    </w:r>
    <w:r w:rsidR="006C5CBF" w:rsidRPr="00ED493F">
      <w:rPr>
        <w:rFonts w:ascii="Calibri" w:hAnsi="Calibri"/>
        <w:b/>
        <w:bCs/>
        <w:i/>
        <w:iCs/>
        <w:color w:val="000080"/>
        <w:sz w:val="20"/>
        <w:szCs w:val="20"/>
      </w:rPr>
      <w:t xml:space="preserve"> and Literacy Nova Scotia.</w:t>
    </w:r>
  </w:p>
  <w:p w:rsidR="007265B8" w:rsidRPr="00FC16F0" w:rsidRDefault="00CC1B52" w:rsidP="007265B8">
    <w:pPr>
      <w:pStyle w:val="Footer"/>
      <w:ind w:left="-709" w:right="-678"/>
      <w:rPr>
        <w:rFonts w:ascii="Calibri" w:hAnsi="Calibri"/>
        <w:b/>
        <w:i/>
        <w:color w:val="FF0000"/>
        <w:sz w:val="20"/>
        <w:szCs w:val="20"/>
      </w:rPr>
    </w:pPr>
    <w:r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>C</w:t>
    </w:r>
    <w:r w:rsidR="007265B8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>ompleted, signed expense claim form</w:t>
    </w:r>
    <w:r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>s</w:t>
    </w:r>
    <w:r w:rsidR="00F47FBD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>, and</w:t>
    </w:r>
    <w:r w:rsidR="007265B8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 </w:t>
    </w:r>
    <w:r w:rsidR="00205B3C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>receipt</w:t>
    </w:r>
    <w:r w:rsidR="007265B8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 copies</w:t>
    </w:r>
    <w:r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 must to submitted</w:t>
    </w:r>
    <w:r w:rsidR="007265B8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 to Literacy Nova Scotia</w:t>
    </w:r>
    <w:r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 within 30 days of </w:t>
    </w:r>
    <w:r w:rsidR="00F47FBD"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the </w:t>
    </w:r>
    <w:r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 xml:space="preserve">approved event </w:t>
    </w:r>
    <w:r w:rsidRPr="00ED493F">
      <w:rPr>
        <w:rFonts w:ascii="Calibri" w:hAnsi="Calibri"/>
        <w:b/>
        <w:bCs/>
        <w:iCs/>
        <w:color w:val="000080"/>
        <w:sz w:val="20"/>
        <w:szCs w:val="20"/>
        <w:highlight w:val="yellow"/>
      </w:rPr>
      <w:t>in order to receive reimbursement.</w:t>
    </w:r>
    <w:r w:rsidR="00FC16F0">
      <w:rPr>
        <w:rFonts w:ascii="Calibri" w:hAnsi="Calibri"/>
        <w:b/>
        <w:bCs/>
        <w:iCs/>
        <w:color w:val="000080"/>
        <w:sz w:val="20"/>
        <w:szCs w:val="20"/>
      </w:rPr>
      <w:t xml:space="preserve">                                       </w:t>
    </w:r>
    <w:r w:rsidR="00FC16F0" w:rsidRPr="00FC16F0">
      <w:rPr>
        <w:rFonts w:ascii="Calibri" w:hAnsi="Calibri"/>
        <w:b/>
        <w:bCs/>
        <w:i/>
        <w:iCs/>
        <w:color w:val="FF0000"/>
        <w:sz w:val="20"/>
        <w:szCs w:val="20"/>
      </w:rPr>
      <w:t>Updated May 4, 2017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0" w:rsidRDefault="00FC1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95" w:rsidRDefault="00963F95">
      <w:r>
        <w:separator/>
      </w:r>
    </w:p>
  </w:footnote>
  <w:footnote w:type="continuationSeparator" w:id="0">
    <w:p w:rsidR="00963F95" w:rsidRDefault="0096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0" w:rsidRDefault="00FC1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B8" w:rsidRPr="007D7CB7" w:rsidRDefault="007265B8" w:rsidP="00534EE0">
    <w:pPr>
      <w:pStyle w:val="Header"/>
      <w:ind w:left="-709"/>
      <w:jc w:val="center"/>
      <w:rPr>
        <w:rFonts w:ascii="Calibri" w:hAnsi="Calibri"/>
        <w:b/>
        <w:sz w:val="22"/>
        <w:szCs w:val="22"/>
        <w:lang w:val="en-CA"/>
      </w:rPr>
    </w:pPr>
    <w:r w:rsidRPr="007D7CB7">
      <w:rPr>
        <w:rFonts w:ascii="Calibri" w:hAnsi="Calibri"/>
        <w:b/>
        <w:sz w:val="22"/>
        <w:szCs w:val="22"/>
        <w:lang w:val="en-CA"/>
      </w:rPr>
      <w:t xml:space="preserve">NSSAL </w:t>
    </w:r>
    <w:r w:rsidR="00455D2B">
      <w:rPr>
        <w:rFonts w:ascii="Calibri" w:hAnsi="Calibri"/>
        <w:b/>
        <w:sz w:val="22"/>
        <w:szCs w:val="22"/>
        <w:lang w:val="en-CA"/>
      </w:rPr>
      <w:t xml:space="preserve">Assistive Technology </w:t>
    </w:r>
    <w:r w:rsidRPr="007D7CB7">
      <w:rPr>
        <w:rFonts w:ascii="Calibri" w:hAnsi="Calibri"/>
        <w:b/>
        <w:sz w:val="22"/>
        <w:szCs w:val="22"/>
        <w:lang w:val="en-CA"/>
      </w:rPr>
      <w:t>Fund for Community Adult Learning Programs</w:t>
    </w:r>
    <w:r w:rsidR="00534EE0" w:rsidRPr="007D7CB7">
      <w:rPr>
        <w:rFonts w:ascii="Calibri" w:hAnsi="Calibri"/>
        <w:b/>
        <w:sz w:val="22"/>
        <w:szCs w:val="22"/>
        <w:lang w:val="en-CA"/>
      </w:rPr>
      <w:t xml:space="preserve"> </w:t>
    </w:r>
    <w:r w:rsidRPr="007D7CB7">
      <w:rPr>
        <w:rFonts w:ascii="Calibri" w:hAnsi="Calibri"/>
        <w:b/>
        <w:sz w:val="22"/>
        <w:szCs w:val="22"/>
        <w:lang w:val="en-CA"/>
      </w:rPr>
      <w:t>Expense Claim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0" w:rsidRDefault="00FC1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B7"/>
    <w:multiLevelType w:val="hybridMultilevel"/>
    <w:tmpl w:val="F15CDDA6"/>
    <w:lvl w:ilvl="0" w:tplc="820ED8F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23F"/>
    <w:multiLevelType w:val="hybridMultilevel"/>
    <w:tmpl w:val="ED6CEA18"/>
    <w:lvl w:ilvl="0" w:tplc="10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05D"/>
    <w:multiLevelType w:val="hybridMultilevel"/>
    <w:tmpl w:val="C166F47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5F43"/>
    <w:multiLevelType w:val="hybridMultilevel"/>
    <w:tmpl w:val="94B8E036"/>
    <w:lvl w:ilvl="0" w:tplc="42029286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A0397"/>
    <w:multiLevelType w:val="hybridMultilevel"/>
    <w:tmpl w:val="73BE9D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39D0"/>
    <w:multiLevelType w:val="hybridMultilevel"/>
    <w:tmpl w:val="748A44B6"/>
    <w:lvl w:ilvl="0" w:tplc="B12EDD62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79"/>
    <w:rsid w:val="00037FC2"/>
    <w:rsid w:val="000450C9"/>
    <w:rsid w:val="00096D7E"/>
    <w:rsid w:val="000D6D09"/>
    <w:rsid w:val="000E2A14"/>
    <w:rsid w:val="00204FC3"/>
    <w:rsid w:val="00205B3C"/>
    <w:rsid w:val="002B7179"/>
    <w:rsid w:val="002C23FE"/>
    <w:rsid w:val="00340FC1"/>
    <w:rsid w:val="0036587E"/>
    <w:rsid w:val="003E0A7D"/>
    <w:rsid w:val="00455D2B"/>
    <w:rsid w:val="00481BE0"/>
    <w:rsid w:val="004829AA"/>
    <w:rsid w:val="0050342B"/>
    <w:rsid w:val="00534EE0"/>
    <w:rsid w:val="005803DC"/>
    <w:rsid w:val="0058779B"/>
    <w:rsid w:val="005D25B4"/>
    <w:rsid w:val="005F502E"/>
    <w:rsid w:val="0060340D"/>
    <w:rsid w:val="006A7572"/>
    <w:rsid w:val="006C5CBF"/>
    <w:rsid w:val="007265B8"/>
    <w:rsid w:val="007D7CB7"/>
    <w:rsid w:val="007F3C6F"/>
    <w:rsid w:val="00806302"/>
    <w:rsid w:val="008F3BC7"/>
    <w:rsid w:val="00920384"/>
    <w:rsid w:val="00943DC3"/>
    <w:rsid w:val="00963F95"/>
    <w:rsid w:val="009832A1"/>
    <w:rsid w:val="009B3E0D"/>
    <w:rsid w:val="009B48A9"/>
    <w:rsid w:val="00A4154A"/>
    <w:rsid w:val="00B46EF6"/>
    <w:rsid w:val="00B97E4F"/>
    <w:rsid w:val="00BF2D40"/>
    <w:rsid w:val="00C2119C"/>
    <w:rsid w:val="00C5062F"/>
    <w:rsid w:val="00CB679D"/>
    <w:rsid w:val="00CC1B52"/>
    <w:rsid w:val="00D83ED5"/>
    <w:rsid w:val="00DD75E5"/>
    <w:rsid w:val="00EC1FF3"/>
    <w:rsid w:val="00ED3D4F"/>
    <w:rsid w:val="00ED493F"/>
    <w:rsid w:val="00F47FBD"/>
    <w:rsid w:val="00F60D20"/>
    <w:rsid w:val="00F9196A"/>
    <w:rsid w:val="00F97E51"/>
    <w:rsid w:val="00FB7FD5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EDBDC8"/>
  <w15:chartTrackingRefBased/>
  <w15:docId w15:val="{4D4BE13A-7308-45D9-94B5-E4C8AA5E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margin" w:xAlign="right" w:y="351"/>
      <w:tabs>
        <w:tab w:val="left" w:pos="-108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right="-360"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right="-360"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right="-36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ind w:left="-1080"/>
      <w:jc w:val="center"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qFormat/>
    <w:pPr>
      <w:keepNext/>
      <w:ind w:right="-360"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76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rsid w:val="009203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38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6F07-2600-4201-B026-0848BBAE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Nova Scotia Provincial Literacy Coalition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Provincial Literacy Coalition</dc:title>
  <dc:subject/>
  <dc:creator>Director</dc:creator>
  <cp:keywords/>
  <cp:lastModifiedBy>Literacy01</cp:lastModifiedBy>
  <cp:revision>2</cp:revision>
  <cp:lastPrinted>2014-05-23T14:49:00Z</cp:lastPrinted>
  <dcterms:created xsi:type="dcterms:W3CDTF">2017-05-04T12:08:00Z</dcterms:created>
  <dcterms:modified xsi:type="dcterms:W3CDTF">2017-05-04T12:08:00Z</dcterms:modified>
</cp:coreProperties>
</file>